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8A70F7" w14:textId="75D15C9F" w:rsidR="00802AF0" w:rsidRPr="000D0083" w:rsidRDefault="000D0083" w:rsidP="00802AF0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>OPENING POLLS</w:t>
      </w:r>
    </w:p>
    <w:p w14:paraId="21B0E0D4" w14:textId="77777777" w:rsidR="000D0083" w:rsidRPr="000D0083" w:rsidRDefault="000D0083" w:rsidP="001A3B8C">
      <w:pPr>
        <w:pStyle w:val="Heading2"/>
        <w:numPr>
          <w:ilvl w:val="0"/>
          <w:numId w:val="6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Role at your agency</w:t>
      </w:r>
    </w:p>
    <w:p w14:paraId="19ADF2DE" w14:textId="77777777" w:rsidR="000D0083" w:rsidRPr="000D0083" w:rsidRDefault="000D0083" w:rsidP="001A3B8C">
      <w:pPr>
        <w:pStyle w:val="ListParagraph"/>
        <w:numPr>
          <w:ilvl w:val="0"/>
          <w:numId w:val="14"/>
        </w:numPr>
      </w:pPr>
      <w:r w:rsidRPr="000D0083">
        <w:t>What is your role at your agency? Check all that apply.</w:t>
      </w:r>
    </w:p>
    <w:p w14:paraId="414AFDEC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Administrative Assistant/Registrar</w:t>
      </w:r>
    </w:p>
    <w:p w14:paraId="74FC2750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Counselor/Advisor</w:t>
      </w:r>
    </w:p>
    <w:p w14:paraId="087D2D70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Instructor</w:t>
      </w:r>
    </w:p>
    <w:p w14:paraId="4544E174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Proctor (eTests and/or paper)</w:t>
      </w:r>
    </w:p>
    <w:p w14:paraId="7E89E8B7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Program Administrator/Coordinator</w:t>
      </w:r>
    </w:p>
    <w:p w14:paraId="0BB1C2EC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Volunteer</w:t>
      </w:r>
    </w:p>
    <w:p w14:paraId="3D8F96C0" w14:textId="77777777" w:rsidR="000D0083" w:rsidRPr="000D0083" w:rsidRDefault="000D0083" w:rsidP="001A3B8C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Other</w:t>
      </w:r>
    </w:p>
    <w:p w14:paraId="4897145F" w14:textId="77777777" w:rsidR="000D0083" w:rsidRPr="000D0083" w:rsidRDefault="000D0083" w:rsidP="000D0083">
      <w:pPr>
        <w:widowControl w:val="0"/>
        <w:spacing w:line="240" w:lineRule="auto"/>
      </w:pPr>
    </w:p>
    <w:p w14:paraId="66F56B6F" w14:textId="77777777" w:rsidR="000D0083" w:rsidRPr="000D0083" w:rsidRDefault="000D0083" w:rsidP="000D0083">
      <w:pPr>
        <w:pStyle w:val="Heading2"/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2) Longevity - how long using CASAS tests</w:t>
      </w:r>
    </w:p>
    <w:p w14:paraId="702762E1" w14:textId="77777777" w:rsidR="000D0083" w:rsidRPr="000D0083" w:rsidRDefault="000D0083" w:rsidP="001A3B8C">
      <w:pPr>
        <w:pStyle w:val="ListParagraph"/>
        <w:numPr>
          <w:ilvl w:val="0"/>
          <w:numId w:val="16"/>
        </w:numPr>
      </w:pPr>
      <w:r w:rsidRPr="000D0083">
        <w:t>How long have you been using CASAS? Single Answer.</w:t>
      </w:r>
    </w:p>
    <w:p w14:paraId="32093E9C" w14:textId="77777777" w:rsidR="000D0083" w:rsidRPr="000D0083" w:rsidRDefault="000D0083" w:rsidP="001A3B8C">
      <w:pPr>
        <w:pStyle w:val="ListParagraph"/>
        <w:widowControl w:val="0"/>
        <w:numPr>
          <w:ilvl w:val="0"/>
          <w:numId w:val="19"/>
        </w:numPr>
        <w:spacing w:line="240" w:lineRule="auto"/>
      </w:pPr>
      <w:r w:rsidRPr="000D0083">
        <w:t>This is my first year</w:t>
      </w:r>
    </w:p>
    <w:p w14:paraId="27B3BDAA" w14:textId="77777777" w:rsidR="000D0083" w:rsidRPr="000D0083" w:rsidRDefault="000D0083" w:rsidP="001A3B8C">
      <w:pPr>
        <w:pStyle w:val="ListParagraph"/>
        <w:widowControl w:val="0"/>
        <w:numPr>
          <w:ilvl w:val="0"/>
          <w:numId w:val="19"/>
        </w:numPr>
        <w:spacing w:line="240" w:lineRule="auto"/>
      </w:pPr>
      <w:r w:rsidRPr="000D0083">
        <w:t>2-4 years</w:t>
      </w:r>
    </w:p>
    <w:p w14:paraId="357FF82D" w14:textId="77777777" w:rsidR="000D0083" w:rsidRPr="000D0083" w:rsidRDefault="000D0083" w:rsidP="001A3B8C">
      <w:pPr>
        <w:pStyle w:val="ListParagraph"/>
        <w:widowControl w:val="0"/>
        <w:numPr>
          <w:ilvl w:val="0"/>
          <w:numId w:val="19"/>
        </w:numPr>
        <w:spacing w:line="240" w:lineRule="auto"/>
      </w:pPr>
      <w:r w:rsidRPr="000D0083">
        <w:t>5 – 10 years</w:t>
      </w:r>
    </w:p>
    <w:p w14:paraId="0960B2E3" w14:textId="77777777" w:rsidR="000D0083" w:rsidRPr="000D0083" w:rsidRDefault="000D0083" w:rsidP="001A3B8C">
      <w:pPr>
        <w:pStyle w:val="ListParagraph"/>
        <w:widowControl w:val="0"/>
        <w:numPr>
          <w:ilvl w:val="0"/>
          <w:numId w:val="19"/>
        </w:numPr>
        <w:spacing w:line="240" w:lineRule="auto"/>
      </w:pPr>
      <w:r w:rsidRPr="000D0083">
        <w:t>More than 10 years</w:t>
      </w:r>
    </w:p>
    <w:p w14:paraId="5DBB6E74" w14:textId="77777777" w:rsidR="000D0083" w:rsidRPr="000D0083" w:rsidRDefault="000D0083" w:rsidP="000D0083">
      <w:pPr>
        <w:widowControl w:val="0"/>
        <w:spacing w:line="240" w:lineRule="auto"/>
        <w:rPr>
          <w:b/>
          <w:bCs/>
        </w:rPr>
      </w:pPr>
    </w:p>
    <w:p w14:paraId="7A89369F" w14:textId="77777777" w:rsidR="000D0083" w:rsidRPr="000D0083" w:rsidRDefault="000D0083" w:rsidP="000D0083">
      <w:pPr>
        <w:widowControl w:val="0"/>
        <w:spacing w:line="240" w:lineRule="auto"/>
        <w:rPr>
          <w:b/>
          <w:bCs/>
        </w:rPr>
      </w:pPr>
    </w:p>
    <w:p w14:paraId="7D0173D5" w14:textId="77777777" w:rsidR="000D0083" w:rsidRPr="000D0083" w:rsidRDefault="000D0083" w:rsidP="000D0083">
      <w:pPr>
        <w:widowControl w:val="0"/>
        <w:spacing w:line="240" w:lineRule="auto"/>
        <w:rPr>
          <w:b/>
          <w:bCs/>
          <w:sz w:val="24"/>
          <w:szCs w:val="24"/>
        </w:rPr>
      </w:pPr>
      <w:r w:rsidRPr="000D0083">
        <w:rPr>
          <w:b/>
          <w:bCs/>
          <w:sz w:val="24"/>
          <w:szCs w:val="24"/>
        </w:rPr>
        <w:t>3) Agency size and population served</w:t>
      </w:r>
    </w:p>
    <w:p w14:paraId="3BC5BF2B" w14:textId="77777777" w:rsidR="000D0083" w:rsidRPr="000D0083" w:rsidRDefault="000D0083" w:rsidP="000D0083">
      <w:pPr>
        <w:widowControl w:val="0"/>
        <w:spacing w:line="240" w:lineRule="auto"/>
      </w:pPr>
    </w:p>
    <w:p w14:paraId="2C43BA27" w14:textId="77777777" w:rsidR="000D0083" w:rsidRPr="000D0083" w:rsidRDefault="000D0083" w:rsidP="001A3B8C">
      <w:pPr>
        <w:pStyle w:val="ListParagraph"/>
        <w:widowControl w:val="0"/>
        <w:numPr>
          <w:ilvl w:val="0"/>
          <w:numId w:val="17"/>
        </w:numPr>
        <w:spacing w:line="240" w:lineRule="auto"/>
      </w:pPr>
      <w:r w:rsidRPr="000D0083">
        <w:t>How many people does your agency serve per year?</w:t>
      </w:r>
    </w:p>
    <w:p w14:paraId="3D49225D" w14:textId="77777777" w:rsidR="000D0083" w:rsidRPr="000D0083" w:rsidRDefault="000D0083" w:rsidP="001A3B8C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>Less than 100</w:t>
      </w:r>
    </w:p>
    <w:p w14:paraId="39B82C77" w14:textId="77777777" w:rsidR="000D0083" w:rsidRPr="000D0083" w:rsidRDefault="000D0083" w:rsidP="001A3B8C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 xml:space="preserve">100 – 500 </w:t>
      </w:r>
    </w:p>
    <w:p w14:paraId="698EB389" w14:textId="77777777" w:rsidR="000D0083" w:rsidRPr="000D0083" w:rsidRDefault="000D0083" w:rsidP="001A3B8C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>501 – 1000</w:t>
      </w:r>
    </w:p>
    <w:p w14:paraId="228A7499" w14:textId="77777777" w:rsidR="000D0083" w:rsidRPr="000D0083" w:rsidRDefault="000D0083" w:rsidP="001A3B8C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>1001 – 5000</w:t>
      </w:r>
    </w:p>
    <w:p w14:paraId="34A7E5A7" w14:textId="77777777" w:rsidR="000D0083" w:rsidRPr="000D0083" w:rsidRDefault="000D0083" w:rsidP="001A3B8C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>More than 5000</w:t>
      </w:r>
    </w:p>
    <w:p w14:paraId="282209DE" w14:textId="77777777" w:rsidR="000D0083" w:rsidRPr="000D0083" w:rsidRDefault="000D0083" w:rsidP="000D0083">
      <w:pPr>
        <w:widowControl w:val="0"/>
        <w:spacing w:line="240" w:lineRule="auto"/>
      </w:pPr>
    </w:p>
    <w:p w14:paraId="3CE14717" w14:textId="77777777" w:rsidR="000D0083" w:rsidRPr="000D0083" w:rsidRDefault="000D0083" w:rsidP="001A3B8C">
      <w:pPr>
        <w:pStyle w:val="ListParagraph"/>
        <w:numPr>
          <w:ilvl w:val="0"/>
          <w:numId w:val="17"/>
        </w:numPr>
      </w:pPr>
      <w:r w:rsidRPr="000D0083">
        <w:t>What population do you serve? Check all that apply.</w:t>
      </w:r>
    </w:p>
    <w:p w14:paraId="29711519" w14:textId="77777777" w:rsidR="000D0083" w:rsidRPr="000D0083" w:rsidRDefault="000D0083" w:rsidP="001A3B8C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>ABE – Adult Basic Education</w:t>
      </w:r>
    </w:p>
    <w:p w14:paraId="72432E74" w14:textId="77777777" w:rsidR="000D0083" w:rsidRPr="000D0083" w:rsidRDefault="000D0083" w:rsidP="001A3B8C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>ESL – English as a Second Language</w:t>
      </w:r>
    </w:p>
    <w:p w14:paraId="165A1832" w14:textId="77777777" w:rsidR="000D0083" w:rsidRPr="000D0083" w:rsidRDefault="000D0083" w:rsidP="001A3B8C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>ASE – Adult Secondary Education</w:t>
      </w:r>
    </w:p>
    <w:p w14:paraId="195EF9FA" w14:textId="77777777" w:rsidR="000D0083" w:rsidRPr="000D0083" w:rsidRDefault="000D0083" w:rsidP="001A3B8C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>Employment and Training participants</w:t>
      </w:r>
    </w:p>
    <w:p w14:paraId="6BA8AE0E" w14:textId="77777777" w:rsidR="000D0083" w:rsidRPr="000D0083" w:rsidRDefault="000D0083" w:rsidP="000D0083">
      <w:pPr>
        <w:pStyle w:val="Heading2"/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4) Testing method and environment</w:t>
      </w:r>
    </w:p>
    <w:p w14:paraId="412A3ECE" w14:textId="77777777" w:rsidR="000D0083" w:rsidRPr="000D0083" w:rsidRDefault="000D0083" w:rsidP="001A3B8C">
      <w:pPr>
        <w:pStyle w:val="ListParagraph"/>
        <w:widowControl w:val="0"/>
        <w:numPr>
          <w:ilvl w:val="0"/>
          <w:numId w:val="21"/>
        </w:numPr>
        <w:spacing w:line="240" w:lineRule="auto"/>
      </w:pPr>
      <w:r w:rsidRPr="000D0083">
        <w:t xml:space="preserve">Do you use computer and/or paper testing? </w:t>
      </w:r>
    </w:p>
    <w:p w14:paraId="0CB83816" w14:textId="77777777" w:rsidR="000D0083" w:rsidRPr="000D0083" w:rsidRDefault="000D0083" w:rsidP="001A3B8C">
      <w:pPr>
        <w:pStyle w:val="ListParagraph"/>
        <w:widowControl w:val="0"/>
        <w:numPr>
          <w:ilvl w:val="0"/>
          <w:numId w:val="22"/>
        </w:numPr>
        <w:spacing w:line="240" w:lineRule="auto"/>
      </w:pPr>
      <w:r w:rsidRPr="000D0083">
        <w:t>Computer testing</w:t>
      </w:r>
    </w:p>
    <w:p w14:paraId="124C4FE7" w14:textId="77777777" w:rsidR="000D0083" w:rsidRPr="000D0083" w:rsidRDefault="000D0083" w:rsidP="001A3B8C">
      <w:pPr>
        <w:pStyle w:val="ListParagraph"/>
        <w:widowControl w:val="0"/>
        <w:numPr>
          <w:ilvl w:val="0"/>
          <w:numId w:val="22"/>
        </w:numPr>
        <w:spacing w:line="240" w:lineRule="auto"/>
      </w:pPr>
      <w:r w:rsidRPr="000D0083">
        <w:t>Paper testing</w:t>
      </w:r>
    </w:p>
    <w:p w14:paraId="14A21555" w14:textId="77777777" w:rsidR="000D0083" w:rsidRPr="000D0083" w:rsidRDefault="000D0083" w:rsidP="001A3B8C">
      <w:pPr>
        <w:pStyle w:val="ListParagraph"/>
        <w:widowControl w:val="0"/>
        <w:numPr>
          <w:ilvl w:val="0"/>
          <w:numId w:val="22"/>
        </w:numPr>
        <w:spacing w:line="240" w:lineRule="auto"/>
      </w:pPr>
      <w:r w:rsidRPr="000D0083">
        <w:t>Both compute and paper testing</w:t>
      </w:r>
    </w:p>
    <w:p w14:paraId="29190B23" w14:textId="77777777" w:rsidR="000D0083" w:rsidRPr="000D0083" w:rsidRDefault="000D0083" w:rsidP="000D0083">
      <w:pPr>
        <w:widowControl w:val="0"/>
        <w:spacing w:line="240" w:lineRule="auto"/>
      </w:pPr>
    </w:p>
    <w:p w14:paraId="40CD0C77" w14:textId="77777777" w:rsidR="000D0083" w:rsidRPr="000D0083" w:rsidRDefault="000D0083" w:rsidP="001A3B8C">
      <w:pPr>
        <w:pStyle w:val="ListParagraph"/>
        <w:widowControl w:val="0"/>
        <w:numPr>
          <w:ilvl w:val="0"/>
          <w:numId w:val="21"/>
        </w:numPr>
        <w:spacing w:line="240" w:lineRule="auto"/>
      </w:pPr>
      <w:r w:rsidRPr="000D0083">
        <w:t>Where do you test? Check all that apply.</w:t>
      </w:r>
    </w:p>
    <w:p w14:paraId="15640767" w14:textId="77777777" w:rsidR="000D0083" w:rsidRPr="000D0083" w:rsidRDefault="000D0083" w:rsidP="001A3B8C">
      <w:pPr>
        <w:pStyle w:val="ListParagraph"/>
        <w:widowControl w:val="0"/>
        <w:numPr>
          <w:ilvl w:val="0"/>
          <w:numId w:val="23"/>
        </w:numPr>
        <w:spacing w:line="240" w:lineRule="auto"/>
      </w:pPr>
      <w:r w:rsidRPr="000D0083">
        <w:t xml:space="preserve">Classrooms </w:t>
      </w:r>
    </w:p>
    <w:p w14:paraId="397CA98C" w14:textId="77777777" w:rsidR="000D0083" w:rsidRPr="000D0083" w:rsidRDefault="000D0083" w:rsidP="001A3B8C">
      <w:pPr>
        <w:pStyle w:val="ListParagraph"/>
        <w:widowControl w:val="0"/>
        <w:numPr>
          <w:ilvl w:val="0"/>
          <w:numId w:val="23"/>
        </w:numPr>
        <w:spacing w:line="240" w:lineRule="auto"/>
      </w:pPr>
      <w:r w:rsidRPr="000D0083">
        <w:t>Test centers</w:t>
      </w:r>
    </w:p>
    <w:p w14:paraId="7E81435C" w14:textId="77777777" w:rsidR="000D0083" w:rsidRPr="000D0083" w:rsidRDefault="000D0083" w:rsidP="001A3B8C">
      <w:pPr>
        <w:pStyle w:val="ListParagraph"/>
        <w:widowControl w:val="0"/>
        <w:numPr>
          <w:ilvl w:val="0"/>
          <w:numId w:val="23"/>
        </w:numPr>
        <w:spacing w:line="240" w:lineRule="auto"/>
      </w:pPr>
      <w:r w:rsidRPr="000D0083">
        <w:t xml:space="preserve">Remote testing </w:t>
      </w:r>
    </w:p>
    <w:p w14:paraId="40022904" w14:textId="77777777" w:rsidR="000D0083" w:rsidRPr="000D0083" w:rsidRDefault="000D0083" w:rsidP="001A3B8C">
      <w:pPr>
        <w:pStyle w:val="ListParagraph"/>
        <w:widowControl w:val="0"/>
        <w:numPr>
          <w:ilvl w:val="0"/>
          <w:numId w:val="23"/>
        </w:numPr>
        <w:spacing w:line="240" w:lineRule="auto"/>
      </w:pPr>
      <w:r w:rsidRPr="000D0083">
        <w:t>Other</w:t>
      </w:r>
    </w:p>
    <w:p w14:paraId="2DEC5D64" w14:textId="77777777" w:rsidR="000D0083" w:rsidRPr="000D0083" w:rsidRDefault="000D0083" w:rsidP="000D0083">
      <w:pPr>
        <w:widowControl w:val="0"/>
        <w:spacing w:line="240" w:lineRule="auto"/>
        <w:ind w:left="1440"/>
      </w:pPr>
    </w:p>
    <w:p w14:paraId="5FC77E1F" w14:textId="77777777" w:rsidR="000D0083" w:rsidRPr="000D0083" w:rsidRDefault="000D0083" w:rsidP="000D0083">
      <w:pPr>
        <w:pStyle w:val="Heading2"/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5) How often testing occurs</w:t>
      </w:r>
    </w:p>
    <w:p w14:paraId="033E5F54" w14:textId="77777777" w:rsidR="000D0083" w:rsidRPr="000D0083" w:rsidRDefault="000D0083" w:rsidP="001A3B8C">
      <w:pPr>
        <w:pStyle w:val="ListParagraph"/>
        <w:numPr>
          <w:ilvl w:val="0"/>
          <w:numId w:val="24"/>
        </w:numPr>
      </w:pPr>
      <w:r w:rsidRPr="000D0083">
        <w:t>When does post-testing take place?? Check all that apply.</w:t>
      </w:r>
    </w:p>
    <w:p w14:paraId="0ADBDADB" w14:textId="77777777" w:rsidR="000D0083" w:rsidRPr="000D0083" w:rsidRDefault="000D0083" w:rsidP="001A3B8C">
      <w:pPr>
        <w:pStyle w:val="ListParagraph"/>
        <w:widowControl w:val="0"/>
        <w:numPr>
          <w:ilvl w:val="0"/>
          <w:numId w:val="25"/>
        </w:numPr>
        <w:spacing w:line="240" w:lineRule="auto"/>
      </w:pPr>
      <w:r w:rsidRPr="000D0083">
        <w:t>End of quarter, semester, or session?</w:t>
      </w:r>
    </w:p>
    <w:p w14:paraId="2F67C606" w14:textId="77777777" w:rsidR="000D0083" w:rsidRPr="000D0083" w:rsidRDefault="000D0083" w:rsidP="001A3B8C">
      <w:pPr>
        <w:pStyle w:val="ListParagraph"/>
        <w:widowControl w:val="0"/>
        <w:numPr>
          <w:ilvl w:val="0"/>
          <w:numId w:val="25"/>
        </w:numPr>
        <w:spacing w:line="240" w:lineRule="auto"/>
      </w:pPr>
      <w:r w:rsidRPr="000D0083">
        <w:t xml:space="preserve">On demand, i.e. when student completes 70 hours of instruction? </w:t>
      </w:r>
    </w:p>
    <w:p w14:paraId="3B24A312" w14:textId="77777777" w:rsidR="000D0083" w:rsidRPr="000D0083" w:rsidRDefault="000D0083" w:rsidP="001A3B8C">
      <w:pPr>
        <w:pStyle w:val="ListParagraph"/>
        <w:widowControl w:val="0"/>
        <w:numPr>
          <w:ilvl w:val="0"/>
          <w:numId w:val="25"/>
        </w:numPr>
        <w:spacing w:line="240" w:lineRule="auto"/>
      </w:pPr>
      <w:r w:rsidRPr="000D0083">
        <w:t>Othe</w:t>
      </w:r>
      <w:r w:rsidRPr="000D0083">
        <w:rPr>
          <w:b/>
          <w:bCs/>
        </w:rPr>
        <w:t>r</w:t>
      </w:r>
    </w:p>
    <w:p w14:paraId="0790BE66" w14:textId="77777777" w:rsidR="000D0083" w:rsidRPr="000D0083" w:rsidRDefault="000D0083" w:rsidP="000D0083">
      <w:pPr>
        <w:pStyle w:val="Heading1"/>
        <w:rPr>
          <w:rFonts w:ascii="Calibri" w:hAnsi="Calibri"/>
          <w:sz w:val="28"/>
          <w:szCs w:val="36"/>
        </w:rPr>
      </w:pPr>
      <w:r w:rsidRPr="000D0083">
        <w:rPr>
          <w:rFonts w:ascii="Calibri" w:hAnsi="Calibri"/>
          <w:b/>
          <w:bCs/>
          <w:sz w:val="24"/>
          <w:szCs w:val="24"/>
        </w:rPr>
        <w:t>6) Remote testing</w:t>
      </w:r>
      <w:r w:rsidRPr="000D0083">
        <w:rPr>
          <w:rFonts w:ascii="Calibri" w:hAnsi="Calibri"/>
          <w:sz w:val="28"/>
          <w:szCs w:val="36"/>
        </w:rPr>
        <w:t xml:space="preserve"> </w:t>
      </w:r>
    </w:p>
    <w:p w14:paraId="56E50A8C" w14:textId="77777777" w:rsidR="000D0083" w:rsidRPr="000D0083" w:rsidRDefault="000D0083" w:rsidP="001A3B8C">
      <w:pPr>
        <w:pStyle w:val="Heading2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0D0083">
        <w:rPr>
          <w:rFonts w:ascii="Calibri" w:hAnsi="Calibri"/>
          <w:sz w:val="24"/>
          <w:szCs w:val="24"/>
        </w:rPr>
        <w:t xml:space="preserve">What is the status of remote testing at your agency? Single Answer. </w:t>
      </w:r>
    </w:p>
    <w:p w14:paraId="2BD27F3E" w14:textId="77777777" w:rsidR="000D0083" w:rsidRPr="000D0083" w:rsidRDefault="000D0083" w:rsidP="001A3B8C">
      <w:pPr>
        <w:pStyle w:val="ListParagraph"/>
        <w:numPr>
          <w:ilvl w:val="0"/>
          <w:numId w:val="27"/>
        </w:numPr>
      </w:pPr>
      <w:r w:rsidRPr="000D0083">
        <w:t>Not currently remote testing</w:t>
      </w:r>
    </w:p>
    <w:p w14:paraId="456833F5" w14:textId="77777777" w:rsidR="000D0083" w:rsidRPr="000D0083" w:rsidRDefault="000D0083" w:rsidP="001A3B8C">
      <w:pPr>
        <w:pStyle w:val="ListParagraph"/>
        <w:numPr>
          <w:ilvl w:val="0"/>
          <w:numId w:val="27"/>
        </w:numPr>
      </w:pPr>
      <w:r w:rsidRPr="000D0083">
        <w:t>Still in the planning phases to remote test</w:t>
      </w:r>
    </w:p>
    <w:p w14:paraId="499E0DF4" w14:textId="77777777" w:rsidR="000D0083" w:rsidRPr="000D0083" w:rsidRDefault="000D0083" w:rsidP="001A3B8C">
      <w:pPr>
        <w:pStyle w:val="ListParagraph"/>
        <w:numPr>
          <w:ilvl w:val="0"/>
          <w:numId w:val="27"/>
        </w:numPr>
      </w:pPr>
      <w:r w:rsidRPr="000D0083">
        <w:t>In the beginning phases of remote testing</w:t>
      </w:r>
    </w:p>
    <w:p w14:paraId="4F8A1C36" w14:textId="77777777" w:rsidR="000D0083" w:rsidRPr="000D0083" w:rsidRDefault="000D0083" w:rsidP="001A3B8C">
      <w:pPr>
        <w:pStyle w:val="ListParagraph"/>
        <w:numPr>
          <w:ilvl w:val="0"/>
          <w:numId w:val="27"/>
        </w:numPr>
      </w:pPr>
      <w:r w:rsidRPr="000D0083">
        <w:t xml:space="preserve">Our agency is actively remote testing </w:t>
      </w:r>
    </w:p>
    <w:p w14:paraId="7BDB2895" w14:textId="120EA157" w:rsidR="000D0083" w:rsidRPr="000D0083" w:rsidRDefault="000D0083">
      <w:r w:rsidRPr="000D0083">
        <w:br w:type="page"/>
      </w:r>
    </w:p>
    <w:p w14:paraId="31FE0B49" w14:textId="72EDC1CE" w:rsidR="000D0083" w:rsidRPr="000D0083" w:rsidRDefault="000D0083" w:rsidP="000D0083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>CLOSING POLLS</w:t>
      </w:r>
    </w:p>
    <w:p w14:paraId="1460CB2B" w14:textId="77777777" w:rsidR="000D0083" w:rsidRPr="000D0083" w:rsidRDefault="000D0083" w:rsidP="001A3B8C">
      <w:pPr>
        <w:pStyle w:val="Heading2"/>
        <w:numPr>
          <w:ilvl w:val="0"/>
          <w:numId w:val="7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Certificate of Completion</w:t>
      </w:r>
    </w:p>
    <w:p w14:paraId="605EDBEE" w14:textId="77777777" w:rsidR="000D0083" w:rsidRPr="000D0083" w:rsidRDefault="000D0083" w:rsidP="001A3B8C">
      <w:pPr>
        <w:pStyle w:val="ListParagraph"/>
        <w:widowControl w:val="0"/>
        <w:numPr>
          <w:ilvl w:val="0"/>
          <w:numId w:val="8"/>
        </w:numPr>
        <w:spacing w:line="240" w:lineRule="auto"/>
      </w:pPr>
      <w:r w:rsidRPr="000D0083">
        <w:t>Did you get your certificate?</w:t>
      </w:r>
    </w:p>
    <w:p w14:paraId="322812DA" w14:textId="77777777" w:rsidR="000D0083" w:rsidRPr="000D0083" w:rsidRDefault="000D0083" w:rsidP="001A3B8C">
      <w:pPr>
        <w:pStyle w:val="ListParagraph"/>
        <w:numPr>
          <w:ilvl w:val="0"/>
          <w:numId w:val="9"/>
        </w:numPr>
      </w:pPr>
      <w:r w:rsidRPr="000D0083">
        <w:t>Yes, I did!</w:t>
      </w:r>
    </w:p>
    <w:p w14:paraId="4668036C" w14:textId="77777777" w:rsidR="000D0083" w:rsidRPr="000D0083" w:rsidRDefault="000D0083" w:rsidP="001A3B8C">
      <w:pPr>
        <w:pStyle w:val="ListParagraph"/>
        <w:numPr>
          <w:ilvl w:val="0"/>
          <w:numId w:val="9"/>
        </w:numPr>
      </w:pPr>
      <w:r w:rsidRPr="000D0083">
        <w:t>No, I need help.</w:t>
      </w:r>
    </w:p>
    <w:p w14:paraId="1F5811FD" w14:textId="77777777" w:rsidR="000D0083" w:rsidRPr="000D0083" w:rsidRDefault="000D0083" w:rsidP="001A3B8C">
      <w:pPr>
        <w:pStyle w:val="Heading2"/>
        <w:numPr>
          <w:ilvl w:val="0"/>
          <w:numId w:val="7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Confidence navigating online modules</w:t>
      </w:r>
    </w:p>
    <w:p w14:paraId="10B6E2E4" w14:textId="77777777" w:rsidR="000D0083" w:rsidRPr="000D0083" w:rsidRDefault="000D0083" w:rsidP="001A3B8C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Do you feel more confident navigating the online modules after this training?</w:t>
      </w:r>
    </w:p>
    <w:p w14:paraId="532AFF59" w14:textId="77777777" w:rsidR="000D0083" w:rsidRPr="000D0083" w:rsidRDefault="000D0083" w:rsidP="001A3B8C">
      <w:pPr>
        <w:pStyle w:val="ListParagraph"/>
        <w:numPr>
          <w:ilvl w:val="0"/>
          <w:numId w:val="12"/>
        </w:numPr>
      </w:pPr>
      <w:bookmarkStart w:id="0" w:name="_Hlk54954177"/>
      <w:r w:rsidRPr="000D0083">
        <w:t>Yes, I do!</w:t>
      </w:r>
    </w:p>
    <w:p w14:paraId="3392CDDA" w14:textId="77777777" w:rsidR="000D0083" w:rsidRPr="000D0083" w:rsidRDefault="000D0083" w:rsidP="001A3B8C">
      <w:pPr>
        <w:pStyle w:val="ListParagraph"/>
        <w:numPr>
          <w:ilvl w:val="0"/>
          <w:numId w:val="12"/>
        </w:numPr>
      </w:pPr>
      <w:r w:rsidRPr="000D0083">
        <w:t>No, I need help.</w:t>
      </w:r>
    </w:p>
    <w:p w14:paraId="21EFF9D7" w14:textId="77777777" w:rsidR="000D0083" w:rsidRPr="000D0083" w:rsidRDefault="000D0083" w:rsidP="001A3B8C">
      <w:pPr>
        <w:pStyle w:val="ListParagraph"/>
        <w:numPr>
          <w:ilvl w:val="0"/>
          <w:numId w:val="12"/>
        </w:numPr>
      </w:pPr>
      <w:r w:rsidRPr="000D0083">
        <w:t>Other</w:t>
      </w:r>
    </w:p>
    <w:bookmarkEnd w:id="0"/>
    <w:p w14:paraId="0E507830" w14:textId="77777777" w:rsidR="000D0083" w:rsidRPr="000D0083" w:rsidRDefault="000D0083" w:rsidP="001A3B8C">
      <w:pPr>
        <w:pStyle w:val="Heading2"/>
        <w:numPr>
          <w:ilvl w:val="0"/>
          <w:numId w:val="7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Confidence returning to online modules</w:t>
      </w:r>
    </w:p>
    <w:p w14:paraId="401F7D10" w14:textId="77777777" w:rsidR="000D0083" w:rsidRPr="000D0083" w:rsidRDefault="000D0083" w:rsidP="001A3B8C">
      <w:pPr>
        <w:pStyle w:val="ListParagraph"/>
        <w:widowControl w:val="0"/>
        <w:numPr>
          <w:ilvl w:val="0"/>
          <w:numId w:val="11"/>
        </w:numPr>
        <w:spacing w:line="240" w:lineRule="auto"/>
      </w:pPr>
      <w:r w:rsidRPr="000D0083">
        <w:t>After this training, do you feel more confident in returning to the online modules?</w:t>
      </w:r>
    </w:p>
    <w:p w14:paraId="130DAE6D" w14:textId="77777777" w:rsidR="000D0083" w:rsidRPr="000D0083" w:rsidRDefault="000D0083" w:rsidP="001A3B8C">
      <w:pPr>
        <w:pStyle w:val="ListParagraph"/>
        <w:numPr>
          <w:ilvl w:val="0"/>
          <w:numId w:val="13"/>
        </w:numPr>
      </w:pPr>
      <w:r w:rsidRPr="000D0083">
        <w:t>Yes, I do!</w:t>
      </w:r>
    </w:p>
    <w:p w14:paraId="0EE93663" w14:textId="77777777" w:rsidR="000D0083" w:rsidRPr="000D0083" w:rsidRDefault="000D0083" w:rsidP="001A3B8C">
      <w:pPr>
        <w:pStyle w:val="ListParagraph"/>
        <w:numPr>
          <w:ilvl w:val="0"/>
          <w:numId w:val="13"/>
        </w:numPr>
      </w:pPr>
      <w:r w:rsidRPr="000D0083">
        <w:t>No, I need help.</w:t>
      </w:r>
    </w:p>
    <w:p w14:paraId="23D81C94" w14:textId="77777777" w:rsidR="000D0083" w:rsidRPr="000D0083" w:rsidRDefault="000D0083" w:rsidP="001A3B8C">
      <w:pPr>
        <w:pStyle w:val="ListParagraph"/>
        <w:numPr>
          <w:ilvl w:val="0"/>
          <w:numId w:val="13"/>
        </w:numPr>
      </w:pPr>
      <w:r w:rsidRPr="000D0083">
        <w:t>Other</w:t>
      </w:r>
    </w:p>
    <w:p w14:paraId="34CD1E7A" w14:textId="1EEEDBE3" w:rsidR="000D0083" w:rsidRPr="000D0083" w:rsidRDefault="000D0083">
      <w:r w:rsidRPr="000D0083">
        <w:br w:type="page"/>
      </w:r>
    </w:p>
    <w:p w14:paraId="61D81C09" w14:textId="5E798633" w:rsidR="000D0083" w:rsidRDefault="000D0083" w:rsidP="000D0083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 xml:space="preserve">UNIT </w:t>
      </w:r>
      <w:r w:rsidR="00C1795A">
        <w:rPr>
          <w:rFonts w:ascii="Calibri" w:hAnsi="Calibri"/>
          <w:b/>
          <w:bCs/>
        </w:rPr>
        <w:t>1</w:t>
      </w:r>
      <w:r w:rsidRPr="000D0083">
        <w:rPr>
          <w:rFonts w:ascii="Calibri" w:hAnsi="Calibri"/>
          <w:b/>
          <w:bCs/>
        </w:rPr>
        <w:t xml:space="preserve"> POLLS</w:t>
      </w:r>
    </w:p>
    <w:p w14:paraId="5B2E889B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233B7ACD" w14:textId="77777777" w:rsidR="00830F39" w:rsidRPr="00EA7FC0" w:rsidRDefault="00830F39" w:rsidP="00830F39">
      <w:pPr>
        <w:ind w:left="720"/>
        <w:rPr>
          <w:b/>
          <w:bCs/>
        </w:rPr>
      </w:pPr>
      <w:r w:rsidRPr="00EA7FC0">
        <w:rPr>
          <w:b/>
          <w:bCs/>
        </w:rPr>
        <w:t xml:space="preserve">Which test delivery method requires a </w:t>
      </w:r>
      <w:r w:rsidRPr="00EA7FC0">
        <w:rPr>
          <w:b/>
          <w:bCs/>
          <w:i/>
          <w:iCs/>
        </w:rPr>
        <w:t xml:space="preserve">Test Administration Manual </w:t>
      </w:r>
      <w:r w:rsidRPr="00EA7FC0">
        <w:rPr>
          <w:b/>
          <w:bCs/>
        </w:rPr>
        <w:t>(TAM)?</w:t>
      </w:r>
    </w:p>
    <w:p w14:paraId="3BE2D1CE" w14:textId="77777777" w:rsidR="00830F39" w:rsidRDefault="00830F39" w:rsidP="00830F39">
      <w:pPr>
        <w:ind w:left="720"/>
      </w:pPr>
      <w:r>
        <w:t>Select one:</w:t>
      </w:r>
    </w:p>
    <w:p w14:paraId="0797A2AE" w14:textId="77777777" w:rsidR="00830F39" w:rsidRDefault="00830F39" w:rsidP="00830F39">
      <w:pPr>
        <w:pStyle w:val="ListParagraph"/>
        <w:numPr>
          <w:ilvl w:val="0"/>
          <w:numId w:val="29"/>
        </w:numPr>
      </w:pPr>
      <w:r>
        <w:t>Paper tests only</w:t>
      </w:r>
    </w:p>
    <w:p w14:paraId="5F48B4B1" w14:textId="77777777" w:rsidR="00830F39" w:rsidRDefault="00830F39" w:rsidP="00830F39">
      <w:pPr>
        <w:pStyle w:val="ListParagraph"/>
        <w:numPr>
          <w:ilvl w:val="0"/>
          <w:numId w:val="29"/>
        </w:numPr>
      </w:pPr>
      <w:r>
        <w:t>CASAS eTests only</w:t>
      </w:r>
    </w:p>
    <w:p w14:paraId="0348CF15" w14:textId="77777777" w:rsidR="00830F39" w:rsidRPr="00830F39" w:rsidRDefault="00830F39" w:rsidP="00830F39">
      <w:pPr>
        <w:pStyle w:val="ListParagraph"/>
        <w:numPr>
          <w:ilvl w:val="0"/>
          <w:numId w:val="29"/>
        </w:numPr>
        <w:rPr>
          <w:b/>
          <w:bCs/>
        </w:rPr>
      </w:pPr>
      <w:r w:rsidRPr="00830F39">
        <w:rPr>
          <w:b/>
          <w:bCs/>
        </w:rPr>
        <w:t>Both paper tests and eTests</w:t>
      </w:r>
    </w:p>
    <w:p w14:paraId="1B3D17DF" w14:textId="77777777" w:rsidR="00830F39" w:rsidRDefault="00830F39" w:rsidP="00830F39">
      <w:pPr>
        <w:pStyle w:val="ListParagraph"/>
        <w:numPr>
          <w:ilvl w:val="0"/>
          <w:numId w:val="29"/>
        </w:numPr>
      </w:pPr>
      <w:r>
        <w:t>A TAM is not required for paper tests or eTests.</w:t>
      </w:r>
    </w:p>
    <w:p w14:paraId="11C9852F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7B0704E8" w14:textId="77777777" w:rsidR="00830F39" w:rsidRDefault="00830F39" w:rsidP="00830F39">
      <w:pPr>
        <w:spacing w:line="246" w:lineRule="exact"/>
        <w:ind w:left="720"/>
        <w:rPr>
          <w:b/>
        </w:rPr>
      </w:pPr>
      <w:r>
        <w:rPr>
          <w:b/>
        </w:rPr>
        <w:t xml:space="preserve">A </w:t>
      </w:r>
      <w:r>
        <w:rPr>
          <w:b/>
          <w:spacing w:val="-5"/>
        </w:rPr>
        <w:t xml:space="preserve">Test </w:t>
      </w:r>
      <w:r>
        <w:rPr>
          <w:b/>
        </w:rPr>
        <w:t xml:space="preserve">Administration Manual </w:t>
      </w:r>
      <w:r>
        <w:rPr>
          <w:b/>
          <w:spacing w:val="-4"/>
        </w:rPr>
        <w:t xml:space="preserve">(TAM) </w:t>
      </w:r>
      <w:r>
        <w:rPr>
          <w:b/>
        </w:rPr>
        <w:t>contains:</w:t>
      </w:r>
    </w:p>
    <w:p w14:paraId="57543842" w14:textId="77777777" w:rsidR="00830F39" w:rsidRPr="00802AF0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802AF0">
        <w:rPr>
          <w:b/>
        </w:rPr>
        <w:t>Answer</w:t>
      </w:r>
      <w:r w:rsidRPr="00802AF0">
        <w:rPr>
          <w:bCs/>
        </w:rPr>
        <w:t xml:space="preserve"> Keys</w:t>
      </w:r>
    </w:p>
    <w:p w14:paraId="54FF1F1B" w14:textId="77777777" w:rsidR="00830F39" w:rsidRPr="00802AF0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802AF0">
        <w:rPr>
          <w:bCs/>
        </w:rPr>
        <w:t xml:space="preserve">Score </w:t>
      </w:r>
      <w:r w:rsidRPr="00802AF0">
        <w:rPr>
          <w:b/>
        </w:rPr>
        <w:t>Conversion</w:t>
      </w:r>
      <w:r w:rsidRPr="00802AF0">
        <w:rPr>
          <w:bCs/>
        </w:rPr>
        <w:t xml:space="preserve"> Charts</w:t>
      </w:r>
    </w:p>
    <w:p w14:paraId="5A59348F" w14:textId="77777777" w:rsidR="00830F39" w:rsidRPr="00802AF0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802AF0">
        <w:rPr>
          <w:bCs/>
        </w:rPr>
        <w:t xml:space="preserve">Next Assigned </w:t>
      </w:r>
      <w:r w:rsidRPr="00802AF0">
        <w:rPr>
          <w:b/>
        </w:rPr>
        <w:t>Test</w:t>
      </w:r>
      <w:r w:rsidRPr="00802AF0">
        <w:rPr>
          <w:bCs/>
        </w:rPr>
        <w:t xml:space="preserve"> Charts</w:t>
      </w:r>
    </w:p>
    <w:p w14:paraId="2B42456A" w14:textId="77777777" w:rsidR="00830F39" w:rsidRPr="00802AF0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802AF0">
        <w:rPr>
          <w:bCs/>
        </w:rPr>
        <w:t xml:space="preserve">CASAS Competencies and CASAS </w:t>
      </w:r>
      <w:r w:rsidRPr="00802AF0">
        <w:rPr>
          <w:b/>
        </w:rPr>
        <w:t>Content</w:t>
      </w:r>
      <w:r w:rsidRPr="00802AF0">
        <w:rPr>
          <w:bCs/>
        </w:rPr>
        <w:t xml:space="preserve"> Standards</w:t>
      </w:r>
    </w:p>
    <w:p w14:paraId="286DC9D4" w14:textId="77777777" w:rsidR="00830F39" w:rsidRPr="00802AF0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802AF0">
        <w:rPr>
          <w:bCs/>
        </w:rPr>
        <w:t xml:space="preserve">Class and Student </w:t>
      </w:r>
      <w:r w:rsidRPr="00802AF0">
        <w:rPr>
          <w:b/>
        </w:rPr>
        <w:t>Profiles</w:t>
      </w:r>
    </w:p>
    <w:p w14:paraId="16E48716" w14:textId="77777777" w:rsidR="00830F39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802AF0">
        <w:rPr>
          <w:bCs/>
        </w:rPr>
        <w:t xml:space="preserve">Standardized Test </w:t>
      </w:r>
      <w:r w:rsidRPr="00802AF0">
        <w:rPr>
          <w:b/>
        </w:rPr>
        <w:t>Administration</w:t>
      </w:r>
      <w:r w:rsidRPr="00802AF0">
        <w:rPr>
          <w:bCs/>
        </w:rPr>
        <w:t xml:space="preserve"> Procedures and Policies</w:t>
      </w:r>
    </w:p>
    <w:p w14:paraId="581F0BE4" w14:textId="77777777" w:rsidR="00830F39" w:rsidRPr="00E72272" w:rsidRDefault="00830F39" w:rsidP="00830F39">
      <w:pPr>
        <w:pStyle w:val="ListParagraph"/>
        <w:numPr>
          <w:ilvl w:val="0"/>
          <w:numId w:val="28"/>
        </w:numPr>
        <w:spacing w:line="246" w:lineRule="exact"/>
        <w:rPr>
          <w:bCs/>
        </w:rPr>
      </w:pPr>
      <w:r w:rsidRPr="00EA7FC0">
        <w:rPr>
          <w:bCs/>
        </w:rPr>
        <w:t xml:space="preserve">Test Security </w:t>
      </w:r>
      <w:r w:rsidRPr="00EA7FC0">
        <w:rPr>
          <w:b/>
        </w:rPr>
        <w:t>Protocols</w:t>
      </w:r>
    </w:p>
    <w:p w14:paraId="3A180CCF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47B03904" w14:textId="77777777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>A scanner is required to correct paper answer sheets.</w:t>
      </w:r>
    </w:p>
    <w:p w14:paraId="4E8823CC" w14:textId="77777777" w:rsidR="00830F39" w:rsidRDefault="00830F39" w:rsidP="00830F39">
      <w:pPr>
        <w:ind w:left="720"/>
      </w:pPr>
      <w:r>
        <w:t>Select one:</w:t>
      </w:r>
    </w:p>
    <w:p w14:paraId="57D21EAD" w14:textId="77777777" w:rsidR="00830F39" w:rsidRDefault="00830F39" w:rsidP="00830F39">
      <w:pPr>
        <w:ind w:left="1440"/>
      </w:pPr>
      <w:r>
        <w:t>True</w:t>
      </w:r>
    </w:p>
    <w:p w14:paraId="32EFBD52" w14:textId="77777777" w:rsidR="00830F39" w:rsidRDefault="00830F39" w:rsidP="00830F39">
      <w:pPr>
        <w:ind w:left="1440"/>
        <w:rPr>
          <w:b/>
          <w:bCs/>
        </w:rPr>
      </w:pPr>
      <w:r w:rsidRPr="00E72272">
        <w:rPr>
          <w:b/>
          <w:bCs/>
        </w:rPr>
        <w:t>False</w:t>
      </w:r>
    </w:p>
    <w:p w14:paraId="323ED0E6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2EE0E6CA" w14:textId="77777777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>Where can you find the answers to CASAS test items?</w:t>
      </w:r>
    </w:p>
    <w:p w14:paraId="0502A80E" w14:textId="77777777" w:rsidR="00830F39" w:rsidRDefault="00830F39" w:rsidP="00830F39">
      <w:pPr>
        <w:ind w:left="720"/>
      </w:pPr>
      <w:r>
        <w:t>Select one:</w:t>
      </w:r>
    </w:p>
    <w:p w14:paraId="51F5DE4D" w14:textId="77777777" w:rsidR="00830F39" w:rsidRDefault="00830F39" w:rsidP="00830F39">
      <w:pPr>
        <w:pStyle w:val="ListParagraph"/>
        <w:numPr>
          <w:ilvl w:val="0"/>
          <w:numId w:val="30"/>
        </w:numPr>
      </w:pPr>
      <w:r>
        <w:t>On the CASAS website</w:t>
      </w:r>
    </w:p>
    <w:p w14:paraId="605E192C" w14:textId="77777777" w:rsidR="00830F39" w:rsidRPr="00830F39" w:rsidRDefault="00830F39" w:rsidP="00830F39">
      <w:pPr>
        <w:pStyle w:val="ListParagraph"/>
        <w:numPr>
          <w:ilvl w:val="0"/>
          <w:numId w:val="30"/>
        </w:numPr>
        <w:rPr>
          <w:b/>
          <w:bCs/>
        </w:rPr>
      </w:pPr>
      <w:r w:rsidRPr="00830F39">
        <w:rPr>
          <w:b/>
          <w:bCs/>
        </w:rPr>
        <w:t>In the Test Administration Manual (TAM)</w:t>
      </w:r>
    </w:p>
    <w:p w14:paraId="14F887BA" w14:textId="77777777" w:rsidR="00830F39" w:rsidRPr="00C7474B" w:rsidRDefault="00830F39" w:rsidP="00830F39">
      <w:pPr>
        <w:pStyle w:val="ListParagraph"/>
        <w:numPr>
          <w:ilvl w:val="0"/>
          <w:numId w:val="30"/>
        </w:numPr>
      </w:pPr>
      <w:proofErr w:type="gramStart"/>
      <w:r>
        <w:t>All of</w:t>
      </w:r>
      <w:proofErr w:type="gramEnd"/>
      <w:r>
        <w:t xml:space="preserve"> the above</w:t>
      </w:r>
    </w:p>
    <w:p w14:paraId="1D7B9CC6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2A3A263B" w14:textId="77777777" w:rsidR="00830F39" w:rsidRPr="00EA7FC0" w:rsidRDefault="00830F39" w:rsidP="00830F39">
      <w:pPr>
        <w:ind w:left="720"/>
        <w:rPr>
          <w:b/>
          <w:bCs/>
        </w:rPr>
      </w:pPr>
      <w:r w:rsidRPr="00EA7FC0">
        <w:rPr>
          <w:b/>
          <w:bCs/>
        </w:rPr>
        <w:t xml:space="preserve">Local agencies are responsible for providing accommodations for learners who have documented disabilities. This applies to both </w:t>
      </w:r>
      <w:proofErr w:type="spellStart"/>
      <w:r w:rsidRPr="00EA7FC0">
        <w:rPr>
          <w:b/>
          <w:bCs/>
        </w:rPr>
        <w:t>eTesting</w:t>
      </w:r>
      <w:proofErr w:type="spellEnd"/>
      <w:r w:rsidRPr="00EA7FC0">
        <w:rPr>
          <w:b/>
          <w:bCs/>
        </w:rPr>
        <w:t xml:space="preserve"> and paper testing.</w:t>
      </w:r>
    </w:p>
    <w:p w14:paraId="13D97828" w14:textId="77777777" w:rsidR="00830F39" w:rsidRPr="00EA7FC0" w:rsidRDefault="00830F39" w:rsidP="00830F39">
      <w:pPr>
        <w:ind w:left="720"/>
      </w:pPr>
      <w:r w:rsidRPr="00EA7FC0">
        <w:t xml:space="preserve">Indicate </w:t>
      </w:r>
      <w:proofErr w:type="gramStart"/>
      <w:r w:rsidRPr="00EA7FC0">
        <w:t>whether or not</w:t>
      </w:r>
      <w:proofErr w:type="gramEnd"/>
      <w:r w:rsidRPr="00EA7FC0">
        <w:t xml:space="preserve"> each accommodation below is allowed for students with special needs.</w:t>
      </w:r>
    </w:p>
    <w:p w14:paraId="18E35E64" w14:textId="77777777" w:rsidR="00830F39" w:rsidRDefault="00830F39" w:rsidP="00830F39">
      <w:pPr>
        <w:ind w:left="1440"/>
        <w:rPr>
          <w:b/>
          <w:bCs/>
        </w:rPr>
      </w:pPr>
      <w:r>
        <w:t>1. Allowing a student extended time for the test</w:t>
      </w:r>
      <w:r w:rsidRPr="00EA7FC0">
        <w:rPr>
          <w:b/>
          <w:bCs/>
        </w:rPr>
        <w:t xml:space="preserve"> Allowed</w:t>
      </w:r>
    </w:p>
    <w:p w14:paraId="65A8DD38" w14:textId="77777777" w:rsidR="00830F39" w:rsidRDefault="00830F39" w:rsidP="00830F39">
      <w:pPr>
        <w:ind w:left="1440"/>
      </w:pPr>
      <w:r>
        <w:t>2. Giving the student a supervised break</w:t>
      </w:r>
      <w:r w:rsidRPr="0028171E">
        <w:rPr>
          <w:b/>
          <w:bCs/>
        </w:rPr>
        <w:t xml:space="preserve"> Allowed</w:t>
      </w:r>
    </w:p>
    <w:p w14:paraId="1A3BA4B5" w14:textId="77777777" w:rsidR="00830F39" w:rsidRDefault="00830F39" w:rsidP="00830F39">
      <w:pPr>
        <w:ind w:left="1440"/>
      </w:pPr>
      <w:r>
        <w:t>3. Using a sign language interpreter for test directions</w:t>
      </w:r>
      <w:r w:rsidRPr="00EA7FC0">
        <w:rPr>
          <w:b/>
          <w:bCs/>
        </w:rPr>
        <w:t xml:space="preserve"> Allowed</w:t>
      </w:r>
    </w:p>
    <w:p w14:paraId="7D2A74CA" w14:textId="77777777" w:rsidR="00830F39" w:rsidRPr="0028171E" w:rsidRDefault="00830F39" w:rsidP="00830F39">
      <w:pPr>
        <w:ind w:left="1440"/>
        <w:rPr>
          <w:b/>
          <w:bCs/>
        </w:rPr>
      </w:pPr>
      <w:r>
        <w:t>4. Allowing a student to take the test in an alternate room</w:t>
      </w:r>
      <w:r w:rsidRPr="0028171E">
        <w:rPr>
          <w:b/>
          <w:bCs/>
        </w:rPr>
        <w:t xml:space="preserve"> Allowed</w:t>
      </w:r>
    </w:p>
    <w:p w14:paraId="60CF5CB2" w14:textId="77777777" w:rsidR="00830F39" w:rsidRDefault="00830F39" w:rsidP="00830F39">
      <w:pPr>
        <w:ind w:left="1440"/>
      </w:pPr>
      <w:r>
        <w:t>5. Leaving a student alone to take a test</w:t>
      </w:r>
      <w:r w:rsidRPr="00EA7FC0">
        <w:rPr>
          <w:b/>
          <w:bCs/>
        </w:rPr>
        <w:t xml:space="preserve"> </w:t>
      </w:r>
      <w:r>
        <w:rPr>
          <w:b/>
          <w:bCs/>
        </w:rPr>
        <w:t xml:space="preserve">Not </w:t>
      </w:r>
      <w:r w:rsidRPr="00EA7FC0">
        <w:rPr>
          <w:b/>
          <w:bCs/>
        </w:rPr>
        <w:t>Allowed</w:t>
      </w:r>
    </w:p>
    <w:p w14:paraId="0E24077D" w14:textId="77777777" w:rsidR="00830F39" w:rsidRDefault="00830F39" w:rsidP="00830F39">
      <w:pPr>
        <w:ind w:left="1440"/>
        <w:rPr>
          <w:b/>
          <w:bCs/>
        </w:rPr>
      </w:pPr>
      <w:r>
        <w:t>6. Translating unfamiliar words in test items</w:t>
      </w:r>
      <w:r w:rsidRPr="00EA7FC0">
        <w:rPr>
          <w:b/>
          <w:bCs/>
        </w:rPr>
        <w:t xml:space="preserve"> </w:t>
      </w:r>
      <w:r>
        <w:rPr>
          <w:b/>
          <w:bCs/>
        </w:rPr>
        <w:t xml:space="preserve">Not </w:t>
      </w:r>
      <w:r w:rsidRPr="00EA7FC0">
        <w:rPr>
          <w:b/>
          <w:bCs/>
        </w:rPr>
        <w:t>Allowed</w:t>
      </w:r>
    </w:p>
    <w:p w14:paraId="173FEC54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0A5A028C" w14:textId="77777777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>Teachers may provide help with practice items.</w:t>
      </w:r>
    </w:p>
    <w:p w14:paraId="3A2078E5" w14:textId="77777777" w:rsidR="00830F39" w:rsidRDefault="00830F39" w:rsidP="00830F39">
      <w:pPr>
        <w:ind w:left="720"/>
      </w:pPr>
      <w:r>
        <w:t>Select one:</w:t>
      </w:r>
    </w:p>
    <w:p w14:paraId="0ACAC056" w14:textId="77777777" w:rsidR="00830F39" w:rsidRPr="00E72272" w:rsidRDefault="00830F39" w:rsidP="00830F39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1F41603C" w14:textId="77777777" w:rsidR="00830F39" w:rsidRPr="00C7474B" w:rsidRDefault="00830F39" w:rsidP="00830F39">
      <w:pPr>
        <w:ind w:left="1440"/>
      </w:pPr>
      <w:r>
        <w:t>False</w:t>
      </w:r>
    </w:p>
    <w:p w14:paraId="771E2997" w14:textId="2019497A" w:rsidR="00830F39" w:rsidRDefault="00830F39">
      <w:r>
        <w:br w:type="page"/>
      </w:r>
    </w:p>
    <w:p w14:paraId="692AED34" w14:textId="2FEDEBDE" w:rsidR="00830F39" w:rsidRDefault="00830F39" w:rsidP="00830F39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 xml:space="preserve">UNIT </w:t>
      </w:r>
      <w:r>
        <w:rPr>
          <w:rFonts w:ascii="Calibri" w:hAnsi="Calibri"/>
          <w:b/>
          <w:bCs/>
        </w:rPr>
        <w:t>3</w:t>
      </w:r>
      <w:r w:rsidRPr="000D0083">
        <w:rPr>
          <w:rFonts w:ascii="Calibri" w:hAnsi="Calibri"/>
          <w:b/>
          <w:bCs/>
        </w:rPr>
        <w:t xml:space="preserve"> POLLS</w:t>
      </w:r>
    </w:p>
    <w:p w14:paraId="7119B0A6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019ABC6E" w14:textId="77777777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>An appraisal may be used to determine an appropriate pretest.</w:t>
      </w:r>
    </w:p>
    <w:p w14:paraId="283B7FA2" w14:textId="77777777" w:rsidR="00830F39" w:rsidRDefault="00830F39" w:rsidP="00830F39">
      <w:pPr>
        <w:ind w:left="720"/>
      </w:pPr>
      <w:r>
        <w:t>Select one:</w:t>
      </w:r>
    </w:p>
    <w:p w14:paraId="0D9C421F" w14:textId="77777777" w:rsidR="00830F39" w:rsidRPr="00E72272" w:rsidRDefault="00830F39" w:rsidP="00830F39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3EA15D31" w14:textId="77777777" w:rsidR="00830F39" w:rsidRDefault="00830F39" w:rsidP="00830F39">
      <w:pPr>
        <w:ind w:left="1440"/>
      </w:pPr>
      <w:r>
        <w:t>False</w:t>
      </w:r>
    </w:p>
    <w:p w14:paraId="4F80EC4A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1FF5BFFB" w14:textId="77777777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>An appraisal may be used as a baseline to measure learning gain</w:t>
      </w:r>
      <w:r>
        <w:rPr>
          <w:b/>
          <w:bCs/>
        </w:rPr>
        <w:t>s</w:t>
      </w:r>
      <w:r w:rsidRPr="00E72272">
        <w:rPr>
          <w:b/>
          <w:bCs/>
        </w:rPr>
        <w:t>.</w:t>
      </w:r>
    </w:p>
    <w:p w14:paraId="31D2C5A5" w14:textId="77777777" w:rsidR="00830F39" w:rsidRDefault="00830F39" w:rsidP="00830F39">
      <w:pPr>
        <w:ind w:left="720"/>
      </w:pPr>
      <w:r>
        <w:t>Select one:</w:t>
      </w:r>
    </w:p>
    <w:p w14:paraId="7DF50D06" w14:textId="77777777" w:rsidR="00830F39" w:rsidRDefault="00830F39" w:rsidP="00830F39">
      <w:pPr>
        <w:ind w:left="1440"/>
      </w:pPr>
      <w:r>
        <w:t>True</w:t>
      </w:r>
    </w:p>
    <w:p w14:paraId="3D01A753" w14:textId="77777777" w:rsidR="00830F39" w:rsidRDefault="00830F39" w:rsidP="00830F39">
      <w:pPr>
        <w:ind w:left="1440"/>
        <w:rPr>
          <w:b/>
          <w:bCs/>
        </w:rPr>
      </w:pPr>
      <w:r w:rsidRPr="00E72272">
        <w:rPr>
          <w:b/>
          <w:bCs/>
        </w:rPr>
        <w:t>False</w:t>
      </w:r>
    </w:p>
    <w:p w14:paraId="037CF6A5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Question 3</w:t>
      </w:r>
    </w:p>
    <w:p w14:paraId="6C0EC319" w14:textId="055573B5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 xml:space="preserve">An appraisal may </w:t>
      </w:r>
      <w:r w:rsidRPr="00E72272">
        <w:rPr>
          <w:b/>
          <w:bCs/>
          <w:i/>
          <w:iCs/>
        </w:rPr>
        <w:t>not</w:t>
      </w:r>
      <w:r w:rsidRPr="00E72272">
        <w:rPr>
          <w:b/>
          <w:bCs/>
        </w:rPr>
        <w:t xml:space="preserve"> be used for...</w:t>
      </w:r>
    </w:p>
    <w:p w14:paraId="0D5F87E7" w14:textId="77777777" w:rsidR="00830F39" w:rsidRDefault="00830F39" w:rsidP="00830F39">
      <w:pPr>
        <w:ind w:left="720"/>
      </w:pPr>
      <w:r>
        <w:t>Select one:</w:t>
      </w:r>
    </w:p>
    <w:p w14:paraId="24ED5919" w14:textId="77777777" w:rsidR="00830F39" w:rsidRDefault="00830F39" w:rsidP="00830F39">
      <w:pPr>
        <w:pStyle w:val="ListParagraph"/>
        <w:numPr>
          <w:ilvl w:val="0"/>
          <w:numId w:val="32"/>
        </w:numPr>
      </w:pPr>
      <w:r>
        <w:t>placing students in an appropriate program.</w:t>
      </w:r>
    </w:p>
    <w:p w14:paraId="407FE60E" w14:textId="77777777" w:rsidR="00830F39" w:rsidRPr="00830F39" w:rsidRDefault="00830F39" w:rsidP="00830F39">
      <w:pPr>
        <w:pStyle w:val="ListParagraph"/>
        <w:numPr>
          <w:ilvl w:val="0"/>
          <w:numId w:val="32"/>
        </w:numPr>
        <w:rPr>
          <w:b/>
          <w:bCs/>
        </w:rPr>
      </w:pPr>
      <w:r w:rsidRPr="00830F39">
        <w:rPr>
          <w:b/>
          <w:bCs/>
        </w:rPr>
        <w:t>measuring learning gains.</w:t>
      </w:r>
    </w:p>
    <w:p w14:paraId="05A975FD" w14:textId="77777777" w:rsidR="00830F39" w:rsidRDefault="00830F39" w:rsidP="00830F39">
      <w:pPr>
        <w:pStyle w:val="ListParagraph"/>
        <w:numPr>
          <w:ilvl w:val="0"/>
          <w:numId w:val="32"/>
        </w:numPr>
      </w:pPr>
      <w:r>
        <w:t>identifying instructional needs.</w:t>
      </w:r>
    </w:p>
    <w:p w14:paraId="512028A6" w14:textId="77777777" w:rsidR="00830F39" w:rsidRDefault="00830F39" w:rsidP="00830F39">
      <w:pPr>
        <w:pStyle w:val="ListParagraph"/>
        <w:numPr>
          <w:ilvl w:val="0"/>
          <w:numId w:val="32"/>
        </w:numPr>
      </w:pPr>
      <w:r>
        <w:t>determining an appropriate pretest.</w:t>
      </w:r>
    </w:p>
    <w:p w14:paraId="3C304513" w14:textId="77777777" w:rsidR="00830F39" w:rsidRDefault="00830F39" w:rsidP="00830F39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22D6C2FF" w14:textId="77777777" w:rsidR="00830F39" w:rsidRPr="00E72272" w:rsidRDefault="00830F39" w:rsidP="00830F39">
      <w:pPr>
        <w:ind w:left="720"/>
        <w:rPr>
          <w:b/>
          <w:bCs/>
        </w:rPr>
      </w:pPr>
      <w:r w:rsidRPr="00E72272">
        <w:rPr>
          <w:b/>
          <w:bCs/>
        </w:rPr>
        <w:t>What provides general information about what a scale score means in terms of job and life skills functioning?</w:t>
      </w:r>
    </w:p>
    <w:p w14:paraId="240362FE" w14:textId="77777777" w:rsidR="00830F39" w:rsidRDefault="00830F39" w:rsidP="00830F39">
      <w:pPr>
        <w:ind w:left="720"/>
      </w:pPr>
      <w:r>
        <w:t>Select one:</w:t>
      </w:r>
    </w:p>
    <w:p w14:paraId="30F96026" w14:textId="77777777" w:rsidR="00830F39" w:rsidRDefault="00830F39" w:rsidP="00830F39">
      <w:pPr>
        <w:pStyle w:val="ListParagraph"/>
        <w:numPr>
          <w:ilvl w:val="0"/>
          <w:numId w:val="31"/>
        </w:numPr>
      </w:pPr>
      <w:r>
        <w:t>Answer sheet demographics</w:t>
      </w:r>
    </w:p>
    <w:p w14:paraId="69EA5C48" w14:textId="77777777" w:rsidR="00830F39" w:rsidRDefault="00830F39" w:rsidP="00830F39">
      <w:pPr>
        <w:pStyle w:val="ListParagraph"/>
        <w:numPr>
          <w:ilvl w:val="0"/>
          <w:numId w:val="31"/>
        </w:numPr>
      </w:pPr>
      <w:r>
        <w:t>Next Assigned Test report</w:t>
      </w:r>
    </w:p>
    <w:p w14:paraId="5EE32520" w14:textId="77777777" w:rsidR="00830F39" w:rsidRPr="00830F39" w:rsidRDefault="00830F39" w:rsidP="00830F39">
      <w:pPr>
        <w:pStyle w:val="ListParagraph"/>
        <w:numPr>
          <w:ilvl w:val="0"/>
          <w:numId w:val="31"/>
        </w:numPr>
        <w:rPr>
          <w:b/>
          <w:bCs/>
        </w:rPr>
      </w:pPr>
      <w:r w:rsidRPr="00830F39">
        <w:rPr>
          <w:b/>
          <w:bCs/>
        </w:rPr>
        <w:t>CASAS Skill Level Descriptors</w:t>
      </w:r>
    </w:p>
    <w:p w14:paraId="4B1416D7" w14:textId="77777777" w:rsidR="00830F39" w:rsidRPr="00C7474B" w:rsidRDefault="00830F39" w:rsidP="00830F39">
      <w:pPr>
        <w:pStyle w:val="ListParagraph"/>
        <w:numPr>
          <w:ilvl w:val="0"/>
          <w:numId w:val="31"/>
        </w:numPr>
      </w:pPr>
      <w:r>
        <w:t>Scale Score Conversion charts</w:t>
      </w:r>
    </w:p>
    <w:p w14:paraId="557E80A2" w14:textId="77777777" w:rsidR="00830F39" w:rsidRPr="00830F39" w:rsidRDefault="00830F39" w:rsidP="00830F39"/>
    <w:p w14:paraId="0524A06B" w14:textId="77777777" w:rsidR="00830F39" w:rsidRPr="00830F39" w:rsidRDefault="00830F39" w:rsidP="00830F39"/>
    <w:sectPr w:rsidR="00830F39" w:rsidRPr="00830F39" w:rsidSect="00CD4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426B" w14:textId="77777777" w:rsidR="00857653" w:rsidRDefault="00857653" w:rsidP="00CD459B">
      <w:pPr>
        <w:spacing w:line="240" w:lineRule="auto"/>
      </w:pPr>
      <w:r>
        <w:separator/>
      </w:r>
    </w:p>
  </w:endnote>
  <w:endnote w:type="continuationSeparator" w:id="0">
    <w:p w14:paraId="4A97C8B4" w14:textId="77777777" w:rsidR="00857653" w:rsidRDefault="00857653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89A9" w14:textId="77777777" w:rsidR="00F552B8" w:rsidRDefault="00F55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1691794D" w:rsidR="00CD459B" w:rsidRPr="00CD459B" w:rsidRDefault="009E3DC3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2DBF0" w14:textId="77777777" w:rsidR="00F552B8" w:rsidRDefault="00F55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65208" w14:textId="77777777" w:rsidR="00857653" w:rsidRDefault="00857653" w:rsidP="00CD459B">
      <w:pPr>
        <w:spacing w:line="240" w:lineRule="auto"/>
      </w:pPr>
      <w:r>
        <w:separator/>
      </w:r>
    </w:p>
  </w:footnote>
  <w:footnote w:type="continuationSeparator" w:id="0">
    <w:p w14:paraId="0A7799BD" w14:textId="77777777" w:rsidR="00857653" w:rsidRDefault="00857653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EDE3B" w14:textId="77777777" w:rsidR="00F552B8" w:rsidRDefault="00F55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CD459B" w:rsidRDefault="00CD459B">
    <w:pPr>
      <w:pStyle w:val="Header"/>
    </w:pPr>
    <w:bookmarkStart w:id="1" w:name="_Hlk50476729"/>
    <w:bookmarkStart w:id="2" w:name="_Hlk50476730"/>
    <w:bookmarkStart w:id="3" w:name="_Hlk50476794"/>
    <w:bookmarkStart w:id="4" w:name="_Hlk50476795"/>
    <w:bookmarkStart w:id="5" w:name="_Hlk50476823"/>
    <w:bookmarkStart w:id="6" w:name="_Hlk5047682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59DFF07C" w:rsidR="00CD459B" w:rsidRPr="00CD459B" w:rsidRDefault="00F552B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3: Paper Test Implementation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59DFF07C" w:rsidR="00CD459B" w:rsidRPr="00CD459B" w:rsidRDefault="00F552B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3: Paper Test Implementation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2E7F" w14:textId="77777777" w:rsidR="00F552B8" w:rsidRDefault="00F55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7057"/>
    <w:multiLevelType w:val="hybridMultilevel"/>
    <w:tmpl w:val="37866CE2"/>
    <w:lvl w:ilvl="0" w:tplc="A3A46A7E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7F36DD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1882F3B"/>
    <w:multiLevelType w:val="hybridMultilevel"/>
    <w:tmpl w:val="46AE17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E2788"/>
    <w:multiLevelType w:val="hybridMultilevel"/>
    <w:tmpl w:val="37866CE2"/>
    <w:lvl w:ilvl="0" w:tplc="A3A46A7E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235BBC"/>
    <w:multiLevelType w:val="hybridMultilevel"/>
    <w:tmpl w:val="2BE68D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656B88"/>
    <w:multiLevelType w:val="hybridMultilevel"/>
    <w:tmpl w:val="114E2B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4645E7"/>
    <w:multiLevelType w:val="hybridMultilevel"/>
    <w:tmpl w:val="DD8CCC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8E2487"/>
    <w:multiLevelType w:val="hybridMultilevel"/>
    <w:tmpl w:val="37866CE2"/>
    <w:lvl w:ilvl="0" w:tplc="A3A46A7E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E6E7155"/>
    <w:multiLevelType w:val="hybridMultilevel"/>
    <w:tmpl w:val="46AE17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3534B"/>
    <w:multiLevelType w:val="hybridMultilevel"/>
    <w:tmpl w:val="3A2858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C37A68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3D42609B"/>
    <w:multiLevelType w:val="hybridMultilevel"/>
    <w:tmpl w:val="6D48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30F88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932C17"/>
    <w:multiLevelType w:val="hybridMultilevel"/>
    <w:tmpl w:val="301AE2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757D6C"/>
    <w:multiLevelType w:val="hybridMultilevel"/>
    <w:tmpl w:val="A5E6D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736AC"/>
    <w:multiLevelType w:val="hybridMultilevel"/>
    <w:tmpl w:val="C3F2CC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E7E5C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C94E97"/>
    <w:multiLevelType w:val="hybridMultilevel"/>
    <w:tmpl w:val="82264F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F0672F"/>
    <w:multiLevelType w:val="hybridMultilevel"/>
    <w:tmpl w:val="65DC28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2E462B"/>
    <w:multiLevelType w:val="hybridMultilevel"/>
    <w:tmpl w:val="4A52B3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E062A3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ED5E62"/>
    <w:multiLevelType w:val="hybridMultilevel"/>
    <w:tmpl w:val="27CE749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3B12B2"/>
    <w:multiLevelType w:val="hybridMultilevel"/>
    <w:tmpl w:val="75EA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1020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673A83"/>
    <w:multiLevelType w:val="hybridMultilevel"/>
    <w:tmpl w:val="37866CE2"/>
    <w:lvl w:ilvl="0" w:tplc="A3A46A7E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F9569F8"/>
    <w:multiLevelType w:val="hybridMultilevel"/>
    <w:tmpl w:val="32984D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20133A"/>
    <w:multiLevelType w:val="hybridMultilevel"/>
    <w:tmpl w:val="6D48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E77BE"/>
    <w:multiLevelType w:val="hybridMultilevel"/>
    <w:tmpl w:val="1EA292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E70792"/>
    <w:multiLevelType w:val="hybridMultilevel"/>
    <w:tmpl w:val="32F899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9E0DB4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7F7D3A5B"/>
    <w:multiLevelType w:val="hybridMultilevel"/>
    <w:tmpl w:val="CDB2E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25"/>
  </w:num>
  <w:num w:numId="5">
    <w:abstractNumId w:val="3"/>
  </w:num>
  <w:num w:numId="6">
    <w:abstractNumId w:val="24"/>
  </w:num>
  <w:num w:numId="7">
    <w:abstractNumId w:val="16"/>
  </w:num>
  <w:num w:numId="8">
    <w:abstractNumId w:val="11"/>
  </w:num>
  <w:num w:numId="9">
    <w:abstractNumId w:val="13"/>
  </w:num>
  <w:num w:numId="10">
    <w:abstractNumId w:val="1"/>
  </w:num>
  <w:num w:numId="11">
    <w:abstractNumId w:val="30"/>
  </w:num>
  <w:num w:numId="12">
    <w:abstractNumId w:val="21"/>
  </w:num>
  <w:num w:numId="13">
    <w:abstractNumId w:val="17"/>
  </w:num>
  <w:num w:numId="14">
    <w:abstractNumId w:val="2"/>
  </w:num>
  <w:num w:numId="15">
    <w:abstractNumId w:val="26"/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7"/>
  </w:num>
  <w:num w:numId="21">
    <w:abstractNumId w:val="31"/>
  </w:num>
  <w:num w:numId="22">
    <w:abstractNumId w:val="29"/>
  </w:num>
  <w:num w:numId="23">
    <w:abstractNumId w:val="19"/>
  </w:num>
  <w:num w:numId="24">
    <w:abstractNumId w:val="12"/>
  </w:num>
  <w:num w:numId="25">
    <w:abstractNumId w:val="20"/>
  </w:num>
  <w:num w:numId="26">
    <w:abstractNumId w:val="27"/>
  </w:num>
  <w:num w:numId="27">
    <w:abstractNumId w:val="4"/>
  </w:num>
  <w:num w:numId="28">
    <w:abstractNumId w:val="5"/>
  </w:num>
  <w:num w:numId="29">
    <w:abstractNumId w:val="22"/>
  </w:num>
  <w:num w:numId="30">
    <w:abstractNumId w:val="28"/>
  </w:num>
  <w:num w:numId="31">
    <w:abstractNumId w:val="18"/>
  </w:num>
  <w:num w:numId="32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53F13"/>
    <w:rsid w:val="000B1DBB"/>
    <w:rsid w:val="000B3AB5"/>
    <w:rsid w:val="000D0083"/>
    <w:rsid w:val="00182F59"/>
    <w:rsid w:val="001A3B8C"/>
    <w:rsid w:val="0028171E"/>
    <w:rsid w:val="002C3CD1"/>
    <w:rsid w:val="00323C2B"/>
    <w:rsid w:val="003811D2"/>
    <w:rsid w:val="003E1856"/>
    <w:rsid w:val="00436822"/>
    <w:rsid w:val="004C7DEA"/>
    <w:rsid w:val="004D19C5"/>
    <w:rsid w:val="00681BD0"/>
    <w:rsid w:val="00705004"/>
    <w:rsid w:val="00727CA1"/>
    <w:rsid w:val="00747D44"/>
    <w:rsid w:val="00760F94"/>
    <w:rsid w:val="007847F4"/>
    <w:rsid w:val="0079135D"/>
    <w:rsid w:val="00802AF0"/>
    <w:rsid w:val="00830F39"/>
    <w:rsid w:val="00857653"/>
    <w:rsid w:val="0089397C"/>
    <w:rsid w:val="009E3DC3"/>
    <w:rsid w:val="009F68C5"/>
    <w:rsid w:val="00AE48B0"/>
    <w:rsid w:val="00B21397"/>
    <w:rsid w:val="00B850AD"/>
    <w:rsid w:val="00BD78DB"/>
    <w:rsid w:val="00C1795A"/>
    <w:rsid w:val="00C322C5"/>
    <w:rsid w:val="00C57079"/>
    <w:rsid w:val="00C7474B"/>
    <w:rsid w:val="00CD459B"/>
    <w:rsid w:val="00E019CF"/>
    <w:rsid w:val="00EA7FC0"/>
    <w:rsid w:val="00F0101E"/>
    <w:rsid w:val="00F45454"/>
    <w:rsid w:val="00F552B8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A7FC0"/>
    <w:rPr>
      <w:rFonts w:ascii="Cambria" w:hAnsi="Cambria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0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9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2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8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1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4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2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9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8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4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4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8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8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0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28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7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AFC1-34BF-4085-8972-58621999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Module 3 Polls</vt:lpstr>
      <vt:lpstr>OPENING POLLS</vt:lpstr>
      <vt:lpstr>    Role at your agency</vt:lpstr>
      <vt:lpstr>    2) Longevity - how long using CASAS tests</vt:lpstr>
      <vt:lpstr>    4) Testing method and environment</vt:lpstr>
      <vt:lpstr>    5) How often testing occurs</vt:lpstr>
      <vt:lpstr>6) Remote testing </vt:lpstr>
      <vt:lpstr>    What is the status of remote testing at your agency? Single Answer. </vt:lpstr>
      <vt:lpstr>CLOSING POLLS</vt:lpstr>
      <vt:lpstr>    Certificate of Completion</vt:lpstr>
      <vt:lpstr>    Confidence navigating online modules</vt:lpstr>
      <vt:lpstr>    Confidence returning to online modules</vt:lpstr>
      <vt:lpstr>UNIT 1 POLLS</vt:lpstr>
    </vt:vector>
  </TitlesOfParts>
  <Manager>CASAS Training</Manager>
  <Company>CASAS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3: Paper Test Implementation</dc:title>
  <dc:subject>Paper Test Implementation</dc:subject>
  <dc:creator>CASAS</dc:creator>
  <cp:keywords>Implementation</cp:keywords>
  <cp:lastModifiedBy>Dawn Montgomery</cp:lastModifiedBy>
  <cp:revision>3</cp:revision>
  <dcterms:created xsi:type="dcterms:W3CDTF">2020-11-11T15:13:00Z</dcterms:created>
  <dcterms:modified xsi:type="dcterms:W3CDTF">2020-11-11T15:14:00Z</dcterms:modified>
  <cp:category>Training</cp:category>
</cp:coreProperties>
</file>