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AC" w:rsidRDefault="009A00AC"/>
    <w:p w:rsidR="00EF2DD2" w:rsidRDefault="00EF2DD2"/>
    <w:p w:rsidR="00EF2DD2" w:rsidRDefault="00EF2DD2" w:rsidP="00EF2DD2">
      <w:pPr>
        <w:pStyle w:val="Heading1"/>
      </w:pPr>
      <w:r>
        <w:t>Module 2 Check for Understanding</w:t>
      </w:r>
      <w:r w:rsidR="00B4092D">
        <w:t xml:space="preserve">- </w:t>
      </w:r>
      <w:r w:rsidR="00B4092D" w:rsidRPr="00B4092D">
        <w:rPr>
          <w:color w:val="FF0000"/>
        </w:rPr>
        <w:t>ANSWER KEY</w:t>
      </w:r>
    </w:p>
    <w:p w:rsidR="00EF2DD2" w:rsidRDefault="00EF2DD2" w:rsidP="00EF2DD2">
      <w:r>
        <w:t>(</w:t>
      </w:r>
      <w:proofErr w:type="gramStart"/>
      <w:r>
        <w:t>from</w:t>
      </w:r>
      <w:proofErr w:type="gramEnd"/>
      <w:r>
        <w:t xml:space="preserve"> Section 1 of the Test Admin</w:t>
      </w:r>
      <w:r w:rsidR="002E1FAC">
        <w:t>i</w:t>
      </w:r>
      <w:r>
        <w:t>stration Manual [TAM])</w:t>
      </w:r>
    </w:p>
    <w:p w:rsidR="00EF2DD2" w:rsidRDefault="00EF2DD2" w:rsidP="00EF2DD2"/>
    <w:p w:rsidR="00EF2DD2" w:rsidRDefault="00EF2DD2" w:rsidP="00EF2DD2">
      <w:pPr>
        <w:pStyle w:val="ListParagraph"/>
        <w:numPr>
          <w:ilvl w:val="0"/>
          <w:numId w:val="1"/>
        </w:numPr>
      </w:pPr>
      <w:r>
        <w:t>Which of the following is NOT a purpose of the NEDP Diagnostic Phase?</w:t>
      </w:r>
    </w:p>
    <w:p w:rsidR="00EF2DD2" w:rsidRPr="0011726C" w:rsidRDefault="002E1FAC" w:rsidP="00EF2DD2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To determine if</w:t>
      </w:r>
      <w:r w:rsidR="00EF2DD2" w:rsidRPr="0011726C">
        <w:rPr>
          <w:color w:val="FF0000"/>
        </w:rPr>
        <w:t xml:space="preserve"> client</w:t>
      </w:r>
      <w:r>
        <w:rPr>
          <w:color w:val="FF0000"/>
        </w:rPr>
        <w:t>s are</w:t>
      </w:r>
      <w:r w:rsidR="00EF2DD2" w:rsidRPr="0011726C">
        <w:rPr>
          <w:color w:val="FF0000"/>
        </w:rPr>
        <w:t xml:space="preserve"> eligible to enter NEDP</w:t>
      </w:r>
    </w:p>
    <w:p w:rsidR="00EF2DD2" w:rsidRDefault="002E1FAC" w:rsidP="00EF2DD2">
      <w:pPr>
        <w:pStyle w:val="ListParagraph"/>
        <w:numPr>
          <w:ilvl w:val="1"/>
          <w:numId w:val="1"/>
        </w:numPr>
      </w:pPr>
      <w:r>
        <w:t>To  introduce</w:t>
      </w:r>
      <w:r w:rsidR="00EF2DD2">
        <w:t xml:space="preserve"> client</w:t>
      </w:r>
      <w:r>
        <w:t>s</w:t>
      </w:r>
      <w:r w:rsidR="00EF2DD2">
        <w:t xml:space="preserve"> to skills needed for assessment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To allow clients to evaluate their own strengths and weaknesses with an analysis of the skills that need to be improved</w:t>
      </w:r>
    </w:p>
    <w:p w:rsidR="00EF2DD2" w:rsidRDefault="002E1FAC" w:rsidP="00EF2DD2">
      <w:pPr>
        <w:pStyle w:val="ListParagraph"/>
        <w:numPr>
          <w:ilvl w:val="1"/>
          <w:numId w:val="1"/>
        </w:numPr>
      </w:pPr>
      <w:r>
        <w:t>To give</w:t>
      </w:r>
      <w:r w:rsidR="00EF2DD2">
        <w:t xml:space="preserve"> client</w:t>
      </w:r>
      <w:r>
        <w:t>s</w:t>
      </w:r>
      <w:bookmarkStart w:id="0" w:name="_GoBack"/>
      <w:bookmarkEnd w:id="0"/>
      <w:r w:rsidR="00EF2DD2">
        <w:t xml:space="preserve"> an opportunity to build skills before entering Generalized Assessment</w:t>
      </w:r>
    </w:p>
    <w:p w:rsidR="00EF2DD2" w:rsidRDefault="00EF2DD2" w:rsidP="00EF2DD2">
      <w:pPr>
        <w:pStyle w:val="ListParagraph"/>
        <w:ind w:left="1440"/>
      </w:pPr>
    </w:p>
    <w:p w:rsidR="00EF2DD2" w:rsidRDefault="00EF2DD2" w:rsidP="00EF2DD2">
      <w:pPr>
        <w:pStyle w:val="ListParagraph"/>
        <w:numPr>
          <w:ilvl w:val="0"/>
          <w:numId w:val="1"/>
        </w:numPr>
      </w:pPr>
      <w:r>
        <w:t>The Advisor is the staff member who works with NEDP clients in the Diagnostic Phase. Which of the following are Advisor responsibilities?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 w:rsidRPr="0011726C">
        <w:rPr>
          <w:color w:val="FF0000"/>
        </w:rPr>
        <w:t>Administer diagnostic instruments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Identify the client’s Assessor</w:t>
      </w:r>
    </w:p>
    <w:p w:rsidR="00EF2DD2" w:rsidRPr="0011726C" w:rsidRDefault="00EF2DD2" w:rsidP="00EF2DD2">
      <w:pPr>
        <w:pStyle w:val="ListParagraph"/>
        <w:numPr>
          <w:ilvl w:val="1"/>
          <w:numId w:val="1"/>
        </w:numPr>
        <w:rPr>
          <w:color w:val="FF0000"/>
        </w:rPr>
      </w:pPr>
      <w:r w:rsidRPr="0011726C">
        <w:rPr>
          <w:color w:val="FF0000"/>
        </w:rPr>
        <w:t>Evaluate and document skill demonstration</w:t>
      </w:r>
    </w:p>
    <w:p w:rsidR="00EF2DD2" w:rsidRPr="0011726C" w:rsidRDefault="00EF2DD2" w:rsidP="00EF2DD2">
      <w:pPr>
        <w:pStyle w:val="ListParagraph"/>
        <w:numPr>
          <w:ilvl w:val="1"/>
          <w:numId w:val="1"/>
        </w:numPr>
        <w:rPr>
          <w:color w:val="FF0000"/>
        </w:rPr>
      </w:pPr>
      <w:r w:rsidRPr="0011726C">
        <w:rPr>
          <w:color w:val="FF0000"/>
        </w:rPr>
        <w:t>Refer client to learning resources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Instruct client if any skills need to be improved</w:t>
      </w:r>
    </w:p>
    <w:p w:rsidR="00EF2DD2" w:rsidRDefault="00EF2DD2" w:rsidP="00EF2DD2">
      <w:pPr>
        <w:pStyle w:val="ListParagraph"/>
        <w:ind w:left="1440"/>
      </w:pPr>
    </w:p>
    <w:p w:rsidR="00EF2DD2" w:rsidRDefault="00EF2DD2" w:rsidP="00EF2DD2">
      <w:pPr>
        <w:pStyle w:val="ListParagraph"/>
        <w:numPr>
          <w:ilvl w:val="0"/>
          <w:numId w:val="1"/>
        </w:numPr>
      </w:pPr>
      <w:r>
        <w:t xml:space="preserve">Which of the following </w:t>
      </w:r>
      <w:proofErr w:type="gramStart"/>
      <w:r>
        <w:t>must be achieved</w:t>
      </w:r>
      <w:proofErr w:type="gramEnd"/>
      <w:r>
        <w:t xml:space="preserve"> before the client may transition to the Generalized Assessment Phase? Select all that apply.</w:t>
      </w:r>
    </w:p>
    <w:p w:rsidR="00EF2DD2" w:rsidRPr="0011726C" w:rsidRDefault="00EF2DD2" w:rsidP="00EF2DD2">
      <w:pPr>
        <w:pStyle w:val="ListParagraph"/>
        <w:numPr>
          <w:ilvl w:val="1"/>
          <w:numId w:val="1"/>
        </w:numPr>
        <w:rPr>
          <w:color w:val="FF0000"/>
        </w:rPr>
      </w:pPr>
      <w:r w:rsidRPr="0011726C">
        <w:rPr>
          <w:color w:val="FF0000"/>
        </w:rPr>
        <w:t>The client must attain the cut score on a reading, writing, and math assessment</w:t>
      </w:r>
    </w:p>
    <w:p w:rsidR="00EF2DD2" w:rsidRPr="0011726C" w:rsidRDefault="00EF2DD2" w:rsidP="00EF2DD2">
      <w:pPr>
        <w:pStyle w:val="ListParagraph"/>
        <w:numPr>
          <w:ilvl w:val="1"/>
          <w:numId w:val="1"/>
        </w:numPr>
        <w:rPr>
          <w:color w:val="FF0000"/>
        </w:rPr>
      </w:pPr>
      <w:r w:rsidRPr="0011726C">
        <w:rPr>
          <w:color w:val="FF0000"/>
        </w:rPr>
        <w:t>The client must complete all four open diagnostic instruments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demonstrate the College and Career Competency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be employed</w:t>
      </w:r>
    </w:p>
    <w:p w:rsidR="00EF2DD2" w:rsidRPr="00EF2DD2" w:rsidRDefault="00EF2DD2" w:rsidP="00EF2DD2">
      <w:pPr>
        <w:pStyle w:val="ListParagraph"/>
      </w:pPr>
    </w:p>
    <w:sectPr w:rsidR="00EF2DD2" w:rsidRPr="00EF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0DB"/>
    <w:multiLevelType w:val="hybridMultilevel"/>
    <w:tmpl w:val="0EF0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2"/>
    <w:rsid w:val="0011726C"/>
    <w:rsid w:val="002E1FAC"/>
    <w:rsid w:val="009A00AC"/>
    <w:rsid w:val="00B4092D"/>
    <w:rsid w:val="00E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7B96"/>
  <w15:chartTrackingRefBased/>
  <w15:docId w15:val="{1D5511D0-32FC-451A-8F5E-184AEBE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3</cp:revision>
  <dcterms:created xsi:type="dcterms:W3CDTF">2018-04-03T15:13:00Z</dcterms:created>
  <dcterms:modified xsi:type="dcterms:W3CDTF">2018-04-06T15:33:00Z</dcterms:modified>
</cp:coreProperties>
</file>