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1A" w:rsidRDefault="008D511A" w:rsidP="008D511A">
      <w:pPr>
        <w:rPr>
          <w:b/>
          <w:sz w:val="36"/>
          <w:szCs w:val="36"/>
        </w:rPr>
      </w:pPr>
    </w:p>
    <w:p w:rsidR="008D511A" w:rsidRDefault="008D511A" w:rsidP="008D511A">
      <w:pPr>
        <w:rPr>
          <w:b/>
          <w:sz w:val="36"/>
          <w:szCs w:val="36"/>
        </w:rPr>
      </w:pPr>
    </w:p>
    <w:p w:rsidR="008D511A" w:rsidRDefault="00EB7DD6" w:rsidP="0020408C">
      <w:pPr>
        <w:pStyle w:val="Heading1"/>
        <w:rPr>
          <w:color w:val="FF0000"/>
        </w:rPr>
      </w:pPr>
      <w:r>
        <w:t>Module 4</w:t>
      </w:r>
      <w:r w:rsidR="008D511A">
        <w:t xml:space="preserve"> Check for Understanding- </w:t>
      </w:r>
      <w:r w:rsidR="008D511A" w:rsidRPr="000C7F46">
        <w:rPr>
          <w:color w:val="FF0000"/>
        </w:rPr>
        <w:t>ANSWER KEY</w:t>
      </w:r>
    </w:p>
    <w:p w:rsidR="008D511A" w:rsidRDefault="008D511A" w:rsidP="008D511A">
      <w:pPr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Communication and Media Literacy, Applied Math and Numeracy, and Information and Communication Technology are</w:t>
      </w:r>
    </w:p>
    <w:p w:rsidR="008D511A" w:rsidRPr="0020408C" w:rsidRDefault="008D511A" w:rsidP="008D511A">
      <w:pPr>
        <w:pStyle w:val="ListParagraph"/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College and Career Competencies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Diagnostic Instruments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20408C">
        <w:rPr>
          <w:color w:val="FF0000"/>
          <w:sz w:val="24"/>
          <w:szCs w:val="24"/>
        </w:rPr>
        <w:t>Foundational Competency Areas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Diagnostic Matrices</w:t>
      </w:r>
    </w:p>
    <w:p w:rsidR="008D511A" w:rsidRPr="0020408C" w:rsidRDefault="008D511A" w:rsidP="008D511A">
      <w:pPr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Which of the following is NOT a criterion upon which evaluation of client work should be based?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20408C">
        <w:rPr>
          <w:color w:val="FF0000"/>
          <w:sz w:val="24"/>
          <w:szCs w:val="24"/>
        </w:rPr>
        <w:t>Personal experience</w:t>
      </w:r>
    </w:p>
    <w:p w:rsidR="008D511A" w:rsidRPr="0020408C" w:rsidRDefault="00523AC2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NEDP Test Administration</w:t>
      </w:r>
      <w:bookmarkStart w:id="0" w:name="_GoBack"/>
      <w:bookmarkEnd w:id="0"/>
      <w:r>
        <w:rPr>
          <w:sz w:val="24"/>
          <w:szCs w:val="24"/>
        </w:rPr>
        <w:t xml:space="preserve"> Manual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Evaluation criteria pop-up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Information in the resource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Consensus among NEDP staff</w:t>
      </w:r>
    </w:p>
    <w:p w:rsidR="008D511A" w:rsidRPr="0020408C" w:rsidRDefault="008D511A" w:rsidP="008D511A">
      <w:pPr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 xml:space="preserve">True or </w:t>
      </w:r>
      <w:proofErr w:type="gramStart"/>
      <w:r w:rsidRPr="0020408C">
        <w:rPr>
          <w:color w:val="FF0000"/>
          <w:sz w:val="24"/>
          <w:szCs w:val="24"/>
        </w:rPr>
        <w:t>False</w:t>
      </w:r>
      <w:proofErr w:type="gramEnd"/>
      <w:r w:rsidRPr="0020408C">
        <w:rPr>
          <w:sz w:val="24"/>
          <w:szCs w:val="24"/>
        </w:rPr>
        <w:t>: a client is not able to view previous responses in Generalized Assessment activities.</w:t>
      </w:r>
    </w:p>
    <w:p w:rsidR="008D511A" w:rsidRPr="0020408C" w:rsidRDefault="008D511A" w:rsidP="008D511A">
      <w:pPr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08C">
        <w:rPr>
          <w:color w:val="FF0000"/>
          <w:sz w:val="24"/>
          <w:szCs w:val="24"/>
        </w:rPr>
        <w:t>True</w:t>
      </w:r>
      <w:r w:rsidRPr="0020408C">
        <w:rPr>
          <w:sz w:val="24"/>
          <w:szCs w:val="24"/>
        </w:rPr>
        <w:t xml:space="preserve"> or </w:t>
      </w:r>
      <w:proofErr w:type="gramStart"/>
      <w:r w:rsidRPr="0020408C">
        <w:rPr>
          <w:sz w:val="24"/>
          <w:szCs w:val="24"/>
        </w:rPr>
        <w:t>False</w:t>
      </w:r>
      <w:proofErr w:type="gramEnd"/>
      <w:r w:rsidRPr="0020408C">
        <w:rPr>
          <w:sz w:val="24"/>
          <w:szCs w:val="24"/>
        </w:rPr>
        <w:t>: 21st Century Workplace is the only competency area in which activities must be done in order.</w:t>
      </w:r>
    </w:p>
    <w:p w:rsidR="008D511A" w:rsidRPr="0020408C" w:rsidRDefault="008D511A" w:rsidP="008D511A">
      <w:pPr>
        <w:pStyle w:val="ListParagraph"/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An NEDP Advisor or Assessor</w:t>
      </w:r>
      <w:r w:rsidR="0020408C">
        <w:rPr>
          <w:sz w:val="24"/>
          <w:szCs w:val="24"/>
        </w:rPr>
        <w:t xml:space="preserve"> (check all that apply)</w:t>
      </w:r>
    </w:p>
    <w:p w:rsidR="008D511A" w:rsidRPr="0020408C" w:rsidRDefault="008D511A" w:rsidP="008D511A">
      <w:pPr>
        <w:pStyle w:val="ListParagraph"/>
        <w:rPr>
          <w:sz w:val="24"/>
          <w:szCs w:val="24"/>
        </w:rPr>
      </w:pP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20408C">
        <w:rPr>
          <w:color w:val="FF0000"/>
          <w:sz w:val="24"/>
          <w:szCs w:val="24"/>
        </w:rPr>
        <w:t>May not instruct his/her own NEDP clients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20408C">
        <w:rPr>
          <w:color w:val="FF0000"/>
          <w:sz w:val="24"/>
          <w:szCs w:val="24"/>
        </w:rPr>
        <w:t>May refer clients to tutors or other instructional resources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sz w:val="24"/>
          <w:szCs w:val="24"/>
        </w:rPr>
        <w:t>May provide instruction, but only in the “notes to clients” field</w:t>
      </w:r>
    </w:p>
    <w:p w:rsidR="008D511A" w:rsidRPr="0020408C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408C">
        <w:rPr>
          <w:color w:val="FF0000"/>
          <w:sz w:val="24"/>
          <w:szCs w:val="24"/>
        </w:rPr>
        <w:t>May share diagnostic results with client.</w:t>
      </w:r>
    </w:p>
    <w:p w:rsidR="008D511A" w:rsidRPr="000C7F46" w:rsidRDefault="008D511A" w:rsidP="008D511A">
      <w:pPr>
        <w:pStyle w:val="ListParagraph"/>
        <w:rPr>
          <w:sz w:val="24"/>
          <w:szCs w:val="24"/>
        </w:rPr>
      </w:pPr>
    </w:p>
    <w:p w:rsidR="00E70D41" w:rsidRDefault="00E70D41"/>
    <w:sectPr w:rsidR="00E7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E4DC3"/>
    <w:multiLevelType w:val="hybridMultilevel"/>
    <w:tmpl w:val="698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1A"/>
    <w:rsid w:val="0020408C"/>
    <w:rsid w:val="004232C6"/>
    <w:rsid w:val="00523AC2"/>
    <w:rsid w:val="008D511A"/>
    <w:rsid w:val="00B146C5"/>
    <w:rsid w:val="00E70D41"/>
    <w:rsid w:val="00EB7DD6"/>
    <w:rsid w:val="00E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5EBC"/>
  <w15:chartTrackingRefBased/>
  <w15:docId w15:val="{719E4C4A-DC34-4491-90B0-779022E1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11A"/>
  </w:style>
  <w:style w:type="paragraph" w:styleId="Heading1">
    <w:name w:val="heading 1"/>
    <w:basedOn w:val="Normal"/>
    <w:next w:val="Normal"/>
    <w:link w:val="Heading1Char"/>
    <w:uiPriority w:val="9"/>
    <w:qFormat/>
    <w:rsid w:val="00204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4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Christine O’Hara</cp:lastModifiedBy>
  <cp:revision>3</cp:revision>
  <dcterms:created xsi:type="dcterms:W3CDTF">2019-12-18T16:53:00Z</dcterms:created>
  <dcterms:modified xsi:type="dcterms:W3CDTF">2019-12-18T16:54:00Z</dcterms:modified>
</cp:coreProperties>
</file>